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4D19" w14:textId="77777777" w:rsidR="0015167E" w:rsidRPr="00231286" w:rsidRDefault="0015167E" w:rsidP="0015167E">
      <w:pPr>
        <w:widowControl w:val="0"/>
        <w:rPr>
          <w:b/>
          <w:bCs/>
          <w:sz w:val="28"/>
          <w:szCs w:val="24"/>
        </w:rPr>
      </w:pPr>
      <w:r w:rsidRPr="00231286">
        <w:rPr>
          <w:rFonts w:cs="Arial"/>
          <w:b/>
          <w:bCs/>
        </w:rPr>
        <w:t xml:space="preserve">Applications must be submitted by May 1, 2020 to </w:t>
      </w:r>
      <w:r w:rsidRPr="00231286">
        <w:rPr>
          <w:b/>
          <w:bCs/>
          <w:sz w:val="28"/>
          <w:szCs w:val="24"/>
        </w:rPr>
        <w:t xml:space="preserve">SME Topeka at </w:t>
      </w:r>
      <w:hyperlink r:id="rId7" w:history="1">
        <w:r w:rsidRPr="00231286">
          <w:rPr>
            <w:rStyle w:val="Hyperlink"/>
            <w:b/>
            <w:bCs/>
            <w:sz w:val="28"/>
            <w:szCs w:val="24"/>
          </w:rPr>
          <w:t>smetopeka@cox.net</w:t>
        </w:r>
      </w:hyperlink>
    </w:p>
    <w:p w14:paraId="2D9FAED1" w14:textId="018C90CD" w:rsidR="00227AC0" w:rsidRPr="00231286" w:rsidRDefault="00227AC0" w:rsidP="00231286">
      <w:pPr>
        <w:widowControl w:val="0"/>
        <w:rPr>
          <w:rFonts w:cs="Arial"/>
        </w:rPr>
      </w:pPr>
      <w:r w:rsidRPr="00231286">
        <w:rPr>
          <w:rFonts w:ascii="Arial" w:hAnsi="Arial" w:cs="Arial"/>
          <w:b/>
          <w:bCs/>
        </w:rPr>
        <w:t xml:space="preserve">SME Topeka </w:t>
      </w:r>
      <w:r w:rsidRPr="00231286">
        <w:rPr>
          <w:rFonts w:ascii="Arial" w:hAnsi="Arial" w:cs="Arial"/>
        </w:rPr>
        <w:t xml:space="preserve">is offering $1000 + scholarship(s) to assist a Washburn University student(s) who plans </w:t>
      </w:r>
      <w:r w:rsidRPr="00231286">
        <w:rPr>
          <w:rFonts w:cs="Arial"/>
        </w:rPr>
        <w:t>to enroll or is enrolled in the fields of sales, sales management or marketing. Selection is based on academic achievements, honors, leadership, work and community experience and educational/career goals. Financial need may also be taken into consideration.</w:t>
      </w:r>
    </w:p>
    <w:p w14:paraId="4B4430EE" w14:textId="370C8730" w:rsidR="0015167E" w:rsidRPr="00231286" w:rsidRDefault="0015167E" w:rsidP="0015167E">
      <w:pPr>
        <w:widowControl w:val="0"/>
        <w:spacing w:line="240" w:lineRule="auto"/>
      </w:pPr>
      <w:r w:rsidRPr="00231286">
        <w:t xml:space="preserve">Past recipients may reapply </w:t>
      </w:r>
    </w:p>
    <w:p w14:paraId="1215FF64" w14:textId="32A1A5A0" w:rsidR="0015167E" w:rsidRPr="00231286" w:rsidRDefault="0015167E" w:rsidP="0015167E">
      <w:pPr>
        <w:widowControl w:val="0"/>
      </w:pPr>
      <w:r w:rsidRPr="00231286">
        <w:t>Payment of Awards: scholarship checks will be made out the recipient(s) and Washburn University.</w:t>
      </w:r>
    </w:p>
    <w:p w14:paraId="37795B06" w14:textId="4C6CCBDD" w:rsidR="00227AC0" w:rsidRPr="00231286" w:rsidRDefault="00227AC0" w:rsidP="00227AC0">
      <w:pPr>
        <w:widowControl w:val="0"/>
        <w:rPr>
          <w:rFonts w:cs="Arial"/>
        </w:rPr>
      </w:pPr>
      <w:r w:rsidRPr="00231286">
        <w:rPr>
          <w:rFonts w:cs="Arial"/>
          <w:b/>
          <w:bCs/>
          <w:color w:val="C00000"/>
        </w:rPr>
        <w:t>Eligibility</w:t>
      </w:r>
      <w:r w:rsidR="0015167E" w:rsidRPr="00231286">
        <w:rPr>
          <w:rFonts w:cs="Arial"/>
          <w:b/>
          <w:bCs/>
          <w:color w:val="C00000"/>
        </w:rPr>
        <w:t>:</w:t>
      </w:r>
      <w:r w:rsidRPr="00231286">
        <w:rPr>
          <w:rFonts w:cs="Arial"/>
          <w:b/>
          <w:bCs/>
          <w:color w:val="C00000"/>
        </w:rPr>
        <w:t xml:space="preserve"> </w:t>
      </w:r>
      <w:r w:rsidRPr="00231286">
        <w:rPr>
          <w:rFonts w:cs="Arial"/>
        </w:rPr>
        <w:t>Candidates must meet the following criteria to be considered:</w:t>
      </w:r>
    </w:p>
    <w:p w14:paraId="69514504" w14:textId="5CA3B532" w:rsidR="00227AC0" w:rsidRPr="00231286" w:rsidRDefault="00227AC0" w:rsidP="00227AC0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cs="Arial"/>
        </w:rPr>
      </w:pPr>
      <w:r w:rsidRPr="00231286">
        <w:rPr>
          <w:rFonts w:cs="Arial"/>
        </w:rPr>
        <w:t>Enroll in the summer or fall of 2020 as a full-time student at Washburn University</w:t>
      </w:r>
      <w:r w:rsidR="0015167E" w:rsidRPr="00231286">
        <w:rPr>
          <w:rFonts w:cs="Arial"/>
        </w:rPr>
        <w:br/>
      </w:r>
    </w:p>
    <w:p w14:paraId="155DBE1F" w14:textId="23A297D0" w:rsidR="0015167E" w:rsidRPr="00231286" w:rsidRDefault="00227AC0" w:rsidP="0015167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cs="Arial"/>
          <w:b/>
          <w:bCs/>
        </w:rPr>
      </w:pPr>
      <w:r w:rsidRPr="00231286">
        <w:rPr>
          <w:rFonts w:cs="Arial"/>
        </w:rPr>
        <w:t xml:space="preserve">Pursue a career in sales, sales management or marketing. Similar fields will be reviewed on an </w:t>
      </w:r>
      <w:r w:rsidR="00E2524E">
        <w:rPr>
          <w:rFonts w:cs="Arial"/>
        </w:rPr>
        <w:t>individual basis.</w:t>
      </w:r>
      <w:bookmarkStart w:id="0" w:name="_GoBack"/>
      <w:bookmarkEnd w:id="0"/>
    </w:p>
    <w:p w14:paraId="6ADC859D" w14:textId="485357EB" w:rsidR="0015167E" w:rsidRPr="00231286" w:rsidRDefault="00227AC0" w:rsidP="0015167E">
      <w:pPr>
        <w:widowControl w:val="0"/>
        <w:spacing w:line="240" w:lineRule="auto"/>
        <w:rPr>
          <w:rFonts w:cs="Arial"/>
          <w:b/>
          <w:bCs/>
          <w:color w:val="C00000"/>
        </w:rPr>
      </w:pPr>
      <w:r w:rsidRPr="00231286">
        <w:rPr>
          <w:rFonts w:cs="Arial"/>
          <w:b/>
          <w:bCs/>
          <w:color w:val="C00000"/>
        </w:rPr>
        <w:t xml:space="preserve">Application </w:t>
      </w:r>
      <w:r w:rsidR="0015167E" w:rsidRPr="00231286">
        <w:rPr>
          <w:rFonts w:cs="Arial"/>
          <w:b/>
          <w:bCs/>
          <w:color w:val="C00000"/>
        </w:rPr>
        <w:t>Process:</w:t>
      </w:r>
    </w:p>
    <w:p w14:paraId="41C60229" w14:textId="7170CAF9" w:rsidR="0015167E" w:rsidRPr="00231286" w:rsidRDefault="0015167E" w:rsidP="0015167E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cs="Arial"/>
          <w:b/>
          <w:bCs/>
        </w:rPr>
      </w:pPr>
      <w:r w:rsidRPr="00231286">
        <w:rPr>
          <w:rFonts w:cs="Arial"/>
        </w:rPr>
        <w:t>Recipients</w:t>
      </w:r>
      <w:r w:rsidR="00227AC0" w:rsidRPr="00231286">
        <w:rPr>
          <w:rFonts w:cs="Arial"/>
        </w:rPr>
        <w:t xml:space="preserve"> are selected based on their written application and personal interview</w:t>
      </w:r>
      <w:r w:rsidRPr="00231286">
        <w:rPr>
          <w:rFonts w:cs="Arial"/>
        </w:rPr>
        <w:t xml:space="preserve"> with the scholarship committee</w:t>
      </w:r>
      <w:r w:rsidR="00231286" w:rsidRPr="00231286">
        <w:rPr>
          <w:rFonts w:cs="Arial"/>
        </w:rPr>
        <w:t>. Resumes may be included with the application.</w:t>
      </w:r>
    </w:p>
    <w:p w14:paraId="66212E38" w14:textId="77777777" w:rsidR="0015167E" w:rsidRPr="00231286" w:rsidRDefault="0015167E" w:rsidP="0015167E">
      <w:pPr>
        <w:pStyle w:val="ListParagraph"/>
        <w:widowControl w:val="0"/>
        <w:spacing w:line="240" w:lineRule="auto"/>
        <w:rPr>
          <w:rFonts w:cs="Arial"/>
          <w:b/>
          <w:bCs/>
        </w:rPr>
      </w:pPr>
    </w:p>
    <w:p w14:paraId="5D3E99BE" w14:textId="21F70F4F" w:rsidR="0015167E" w:rsidRPr="00231286" w:rsidRDefault="0015167E" w:rsidP="0015167E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cs="Arial"/>
          <w:b/>
          <w:bCs/>
        </w:rPr>
      </w:pPr>
      <w:r w:rsidRPr="00231286">
        <w:rPr>
          <w:rFonts w:cs="Arial"/>
        </w:rPr>
        <w:t xml:space="preserve">Candidates for personal interviews will be determined by written applications. </w:t>
      </w:r>
      <w:r w:rsidRPr="00231286">
        <w:rPr>
          <w:rFonts w:cs="Arial"/>
        </w:rPr>
        <w:br/>
      </w:r>
    </w:p>
    <w:p w14:paraId="2075845C" w14:textId="1E1311EF" w:rsidR="0015167E" w:rsidRPr="00231286" w:rsidRDefault="00227AC0" w:rsidP="0015167E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cs="Arial"/>
          <w:b/>
          <w:bCs/>
        </w:rPr>
      </w:pPr>
      <w:r w:rsidRPr="00231286">
        <w:rPr>
          <w:rFonts w:cs="Arial"/>
        </w:rPr>
        <w:t xml:space="preserve">Interviews may be </w:t>
      </w:r>
      <w:r w:rsidR="0015167E" w:rsidRPr="00231286">
        <w:rPr>
          <w:rFonts w:cs="Arial"/>
        </w:rPr>
        <w:t xml:space="preserve">in person </w:t>
      </w:r>
      <w:r w:rsidRPr="00231286">
        <w:rPr>
          <w:rFonts w:cs="Arial"/>
        </w:rPr>
        <w:t>or virtual; depending on what the situation warrants. We will practice an abundance of caution when determining how to hold interviews. If a candidate is not in the Topeka area during the interview process, his/her interview will be virtual.</w:t>
      </w:r>
      <w:r w:rsidR="0015167E" w:rsidRPr="00231286">
        <w:rPr>
          <w:rFonts w:cs="Arial"/>
        </w:rPr>
        <w:br/>
      </w:r>
      <w:r w:rsidRPr="00231286">
        <w:rPr>
          <w:rFonts w:cs="Arial"/>
        </w:rPr>
        <w:t xml:space="preserve"> </w:t>
      </w:r>
    </w:p>
    <w:p w14:paraId="4985B716" w14:textId="77777777" w:rsidR="0015167E" w:rsidRPr="00231286" w:rsidRDefault="0015167E" w:rsidP="00227AC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cs="Arial"/>
        </w:rPr>
      </w:pPr>
      <w:r w:rsidRPr="00231286">
        <w:rPr>
          <w:rFonts w:cs="Arial"/>
        </w:rPr>
        <w:t xml:space="preserve">Those selected for interviews </w:t>
      </w:r>
      <w:r w:rsidRPr="00231286">
        <w:rPr>
          <w:rFonts w:cs="Arial"/>
          <w:b/>
          <w:bCs/>
        </w:rPr>
        <w:t>must</w:t>
      </w:r>
      <w:r w:rsidRPr="00231286">
        <w:rPr>
          <w:rFonts w:cs="Arial"/>
        </w:rPr>
        <w:t xml:space="preserve"> bring a college transcript to the interview.</w:t>
      </w:r>
    </w:p>
    <w:p w14:paraId="4EA03412" w14:textId="77777777" w:rsidR="0015167E" w:rsidRPr="00231286" w:rsidRDefault="0015167E" w:rsidP="00231286">
      <w:pPr>
        <w:pStyle w:val="ListParagraph"/>
        <w:widowControl w:val="0"/>
        <w:spacing w:line="240" w:lineRule="auto"/>
        <w:rPr>
          <w:rFonts w:cs="Arial"/>
        </w:rPr>
      </w:pPr>
    </w:p>
    <w:p w14:paraId="453FD2E8" w14:textId="3D77D14F" w:rsidR="00227AC0" w:rsidRPr="00231286" w:rsidRDefault="00227AC0" w:rsidP="00231286">
      <w:pPr>
        <w:widowControl w:val="0"/>
        <w:spacing w:line="240" w:lineRule="auto"/>
        <w:rPr>
          <w:rFonts w:cs="Arial"/>
        </w:rPr>
      </w:pPr>
      <w:r w:rsidRPr="00231286">
        <w:rPr>
          <w:rFonts w:cs="Arial"/>
        </w:rPr>
        <w:t>Final selection of scholarshi</w:t>
      </w:r>
      <w:r w:rsidR="0015167E" w:rsidRPr="00231286">
        <w:rPr>
          <w:rFonts w:cs="Arial"/>
        </w:rPr>
        <w:t>p</w:t>
      </w:r>
      <w:r w:rsidRPr="00231286">
        <w:rPr>
          <w:rFonts w:cs="Arial"/>
        </w:rPr>
        <w:t xml:space="preserve"> awardee</w:t>
      </w:r>
      <w:r w:rsidR="0015167E" w:rsidRPr="00231286">
        <w:rPr>
          <w:rFonts w:cs="Arial"/>
        </w:rPr>
        <w:t>(s)</w:t>
      </w:r>
      <w:r w:rsidRPr="00231286">
        <w:rPr>
          <w:rFonts w:cs="Arial"/>
        </w:rPr>
        <w:t xml:space="preserve"> will take place after interviews with the selection committee. Recipient will be notified of the selection by </w:t>
      </w:r>
      <w:r w:rsidR="0015167E" w:rsidRPr="00231286">
        <w:rPr>
          <w:rFonts w:cs="Arial"/>
        </w:rPr>
        <w:t>June 1, 2020</w:t>
      </w:r>
      <w:r w:rsidRPr="00231286">
        <w:rPr>
          <w:rFonts w:cs="Arial"/>
        </w:rPr>
        <w:t>.</w:t>
      </w:r>
      <w:r w:rsidR="00231286" w:rsidRPr="00231286">
        <w:rPr>
          <w:rFonts w:cs="Arial"/>
        </w:rPr>
        <w:t xml:space="preserve"> </w:t>
      </w:r>
      <w:r w:rsidRPr="00231286">
        <w:rPr>
          <w:rFonts w:cs="Arial"/>
        </w:rPr>
        <w:t>The recipient</w:t>
      </w:r>
      <w:r w:rsidR="00231286" w:rsidRPr="00231286">
        <w:rPr>
          <w:rFonts w:cs="Arial"/>
        </w:rPr>
        <w:t>(s)</w:t>
      </w:r>
      <w:r w:rsidRPr="00231286">
        <w:rPr>
          <w:rFonts w:cs="Arial"/>
        </w:rPr>
        <w:t xml:space="preserve"> and his/her parents will be invited to the June </w:t>
      </w:r>
      <w:r w:rsidR="00231286" w:rsidRPr="00231286">
        <w:rPr>
          <w:rFonts w:cs="Arial"/>
        </w:rPr>
        <w:t xml:space="preserve">or September </w:t>
      </w:r>
      <w:r w:rsidRPr="00231286">
        <w:rPr>
          <w:rFonts w:cs="Arial"/>
        </w:rPr>
        <w:t>SME Topeka dinner meeting in recognition of his/her selection as the scholarship recipient.</w:t>
      </w:r>
    </w:p>
    <w:p w14:paraId="38A599A5" w14:textId="44040F88" w:rsidR="00231286" w:rsidRDefault="00231286" w:rsidP="00231286">
      <w:pPr>
        <w:widowControl w:val="0"/>
        <w:spacing w:line="240" w:lineRule="auto"/>
        <w:rPr>
          <w:rFonts w:cs="Arial"/>
          <w:sz w:val="22"/>
          <w:szCs w:val="20"/>
        </w:rPr>
      </w:pPr>
    </w:p>
    <w:p w14:paraId="748E3E12" w14:textId="6EC96BAC" w:rsidR="00231286" w:rsidRPr="00231286" w:rsidRDefault="00231286" w:rsidP="00231286">
      <w:pPr>
        <w:widowControl w:val="0"/>
        <w:rPr>
          <w:b/>
          <w:bCs/>
          <w:sz w:val="32"/>
          <w:szCs w:val="28"/>
        </w:rPr>
      </w:pPr>
      <w:r w:rsidRPr="00231286">
        <w:rPr>
          <w:rFonts w:cs="Arial"/>
          <w:color w:val="C00000"/>
          <w:sz w:val="28"/>
          <w:szCs w:val="24"/>
        </w:rPr>
        <w:t xml:space="preserve">Complete and return page 2, your answers to application questions and your resume by </w:t>
      </w:r>
      <w:r w:rsidRPr="00231286">
        <w:rPr>
          <w:rFonts w:cs="Arial"/>
          <w:b/>
          <w:bCs/>
          <w:sz w:val="28"/>
          <w:szCs w:val="24"/>
        </w:rPr>
        <w:t xml:space="preserve">May 1, 2020 to </w:t>
      </w:r>
      <w:r w:rsidRPr="00231286">
        <w:rPr>
          <w:b/>
          <w:bCs/>
          <w:sz w:val="32"/>
          <w:szCs w:val="28"/>
        </w:rPr>
        <w:t xml:space="preserve">SME Topeka at </w:t>
      </w:r>
      <w:hyperlink r:id="rId8" w:history="1">
        <w:r w:rsidRPr="00231286">
          <w:rPr>
            <w:rStyle w:val="Hyperlink"/>
            <w:b/>
            <w:bCs/>
            <w:sz w:val="32"/>
            <w:szCs w:val="28"/>
          </w:rPr>
          <w:t>smetopeka@cox.net</w:t>
        </w:r>
      </w:hyperlink>
    </w:p>
    <w:p w14:paraId="6AD49DE9" w14:textId="0FF040D6" w:rsidR="00231286" w:rsidRPr="00227AC0" w:rsidRDefault="00231286" w:rsidP="00231286">
      <w:pPr>
        <w:widowControl w:val="0"/>
        <w:spacing w:line="240" w:lineRule="auto"/>
        <w:rPr>
          <w:rFonts w:cs="Arial"/>
          <w:sz w:val="22"/>
          <w:szCs w:val="20"/>
        </w:rPr>
      </w:pPr>
    </w:p>
    <w:p w14:paraId="3C8AED37" w14:textId="77777777" w:rsidR="00227AC0" w:rsidRPr="00227AC0" w:rsidRDefault="00227AC0" w:rsidP="00227AC0">
      <w:pPr>
        <w:widowControl w:val="0"/>
        <w:rPr>
          <w:rFonts w:cs="Times New Roman"/>
        </w:rPr>
      </w:pPr>
      <w:r w:rsidRPr="00227AC0">
        <w:t> </w:t>
      </w:r>
    </w:p>
    <w:p w14:paraId="24BC5E0C" w14:textId="550EDD61" w:rsidR="00231286" w:rsidRPr="00501D18" w:rsidRDefault="00231286" w:rsidP="00231286">
      <w:pPr>
        <w:widowControl w:val="0"/>
        <w:rPr>
          <w:b/>
          <w:bCs/>
        </w:rPr>
      </w:pPr>
      <w:r w:rsidRPr="00501D18">
        <w:rPr>
          <w:rFonts w:cs="Arial"/>
          <w:color w:val="C00000"/>
        </w:rPr>
        <w:lastRenderedPageBreak/>
        <w:t xml:space="preserve">Complete and return this page, your answers to application questions and your resume by </w:t>
      </w:r>
      <w:r w:rsidRPr="00501D18">
        <w:rPr>
          <w:rFonts w:cs="Arial"/>
          <w:b/>
          <w:bCs/>
        </w:rPr>
        <w:t xml:space="preserve">May 1, 2020 to </w:t>
      </w:r>
      <w:r w:rsidRPr="00501D18">
        <w:rPr>
          <w:b/>
          <w:bCs/>
          <w:sz w:val="28"/>
          <w:szCs w:val="24"/>
        </w:rPr>
        <w:t>SME</w:t>
      </w:r>
      <w:r w:rsidRPr="00501D18">
        <w:rPr>
          <w:b/>
          <w:bCs/>
        </w:rPr>
        <w:t xml:space="preserve"> Topeka at </w:t>
      </w:r>
      <w:hyperlink r:id="rId9" w:history="1">
        <w:r w:rsidRPr="00501D18">
          <w:rPr>
            <w:rStyle w:val="Hyperlink"/>
            <w:b/>
            <w:bCs/>
          </w:rPr>
          <w:t>smetopeka@cox.net</w:t>
        </w:r>
      </w:hyperlink>
    </w:p>
    <w:p w14:paraId="2A6EE3ED" w14:textId="690049B7" w:rsidR="007B2EB3" w:rsidRPr="007B2EB3" w:rsidRDefault="007B2EB3" w:rsidP="007B2EB3">
      <w:pPr>
        <w:widowControl w:val="0"/>
        <w:rPr>
          <w:rFonts w:cs="Arial"/>
          <w:szCs w:val="24"/>
        </w:rPr>
      </w:pPr>
      <w:r w:rsidRPr="007B2EB3">
        <w:rPr>
          <w:rFonts w:cs="Arial"/>
          <w:szCs w:val="24"/>
        </w:rPr>
        <w:t>Full Name:</w:t>
      </w:r>
      <w:r w:rsidRPr="007B2EB3">
        <w:rPr>
          <w:rFonts w:cs="Arial"/>
          <w:szCs w:val="24"/>
        </w:rPr>
        <w:tab/>
      </w:r>
      <w:r w:rsidRPr="007B2EB3">
        <w:rPr>
          <w:rFonts w:cs="Arial"/>
          <w:szCs w:val="24"/>
        </w:rPr>
        <w:tab/>
      </w:r>
    </w:p>
    <w:p w14:paraId="7B2AC7D2" w14:textId="14F6DA2C" w:rsidR="007B2EB3" w:rsidRPr="007B2EB3" w:rsidRDefault="007B2EB3" w:rsidP="007B2EB3">
      <w:pPr>
        <w:widowControl w:val="0"/>
        <w:rPr>
          <w:rFonts w:cs="Arial"/>
          <w:szCs w:val="24"/>
        </w:rPr>
      </w:pPr>
      <w:r w:rsidRPr="007B2EB3">
        <w:rPr>
          <w:rFonts w:cs="Arial"/>
          <w:szCs w:val="24"/>
        </w:rPr>
        <w:t>Address:</w:t>
      </w:r>
    </w:p>
    <w:p w14:paraId="7F2DADC2" w14:textId="55153EF5" w:rsidR="007B2EB3" w:rsidRPr="007B2EB3" w:rsidRDefault="007B2EB3" w:rsidP="007B2EB3">
      <w:pPr>
        <w:widowControl w:val="0"/>
        <w:rPr>
          <w:rFonts w:cs="Arial"/>
          <w:szCs w:val="24"/>
        </w:rPr>
      </w:pPr>
      <w:r w:rsidRPr="007B2EB3">
        <w:rPr>
          <w:rFonts w:cs="Arial"/>
          <w:szCs w:val="24"/>
        </w:rPr>
        <w:t>City, State, Zip:</w:t>
      </w:r>
    </w:p>
    <w:p w14:paraId="56988A85" w14:textId="25D69FBA" w:rsidR="007B2EB3" w:rsidRPr="007B2EB3" w:rsidRDefault="007B2EB3" w:rsidP="007B2EB3">
      <w:pPr>
        <w:widowControl w:val="0"/>
        <w:rPr>
          <w:rFonts w:cs="Arial"/>
          <w:szCs w:val="24"/>
        </w:rPr>
      </w:pPr>
      <w:r w:rsidRPr="007B2EB3">
        <w:rPr>
          <w:rFonts w:cs="Arial"/>
          <w:szCs w:val="24"/>
        </w:rPr>
        <w:t>Phone:</w:t>
      </w:r>
    </w:p>
    <w:p w14:paraId="35BA6CAD" w14:textId="47A5DE10" w:rsidR="007B2EB3" w:rsidRPr="007B2EB3" w:rsidRDefault="007B2EB3" w:rsidP="007B2EB3">
      <w:pPr>
        <w:widowControl w:val="0"/>
        <w:rPr>
          <w:rFonts w:cs="Arial"/>
          <w:szCs w:val="24"/>
        </w:rPr>
      </w:pPr>
      <w:r w:rsidRPr="007B2EB3">
        <w:rPr>
          <w:rFonts w:cs="Arial"/>
          <w:szCs w:val="24"/>
        </w:rPr>
        <w:t>Email:</w:t>
      </w:r>
    </w:p>
    <w:p w14:paraId="2F70F99D" w14:textId="23DFEDFD" w:rsidR="007B2EB3" w:rsidRPr="007B2EB3" w:rsidRDefault="007B2EB3" w:rsidP="007B2EB3">
      <w:pPr>
        <w:widowControl w:val="0"/>
        <w:rPr>
          <w:rFonts w:cs="Arial"/>
          <w:szCs w:val="24"/>
        </w:rPr>
      </w:pPr>
      <w:r w:rsidRPr="007B2EB3">
        <w:rPr>
          <w:rFonts w:cs="Arial"/>
          <w:szCs w:val="24"/>
        </w:rPr>
        <w:t>Current Employer:</w:t>
      </w:r>
    </w:p>
    <w:p w14:paraId="664BE6F3" w14:textId="299C3926" w:rsidR="007B2EB3" w:rsidRPr="007B2EB3" w:rsidRDefault="007B2EB3" w:rsidP="007B2EB3">
      <w:pPr>
        <w:widowControl w:val="0"/>
        <w:rPr>
          <w:rFonts w:cs="Arial"/>
          <w:szCs w:val="24"/>
        </w:rPr>
      </w:pPr>
      <w:r w:rsidRPr="007B2EB3">
        <w:rPr>
          <w:rFonts w:cs="Arial"/>
          <w:szCs w:val="24"/>
        </w:rPr>
        <w:t>Hours per week:</w:t>
      </w:r>
    </w:p>
    <w:p w14:paraId="69493182" w14:textId="37FD25BD" w:rsidR="007B2EB3" w:rsidRPr="007B2EB3" w:rsidRDefault="007B2EB3" w:rsidP="007B2EB3">
      <w:pPr>
        <w:widowControl w:val="0"/>
        <w:rPr>
          <w:rFonts w:cs="Arial"/>
          <w:szCs w:val="24"/>
        </w:rPr>
      </w:pPr>
    </w:p>
    <w:p w14:paraId="0A649BD1" w14:textId="2221E017" w:rsidR="007B2EB3" w:rsidRPr="00EA7EA9" w:rsidRDefault="007B2EB3" w:rsidP="007B2EB3">
      <w:pPr>
        <w:widowControl w:val="0"/>
        <w:rPr>
          <w:rFonts w:cs="Arial"/>
          <w:bCs/>
          <w:color w:val="FF0000"/>
          <w:sz w:val="28"/>
          <w:szCs w:val="28"/>
        </w:rPr>
      </w:pPr>
      <w:r w:rsidRPr="00EA7EA9">
        <w:rPr>
          <w:rFonts w:cs="Arial"/>
          <w:bCs/>
          <w:color w:val="FF0000"/>
          <w:sz w:val="28"/>
          <w:szCs w:val="28"/>
        </w:rPr>
        <w:t xml:space="preserve">Answer the following questions. </w:t>
      </w:r>
    </w:p>
    <w:p w14:paraId="50BA5BF8" w14:textId="77777777" w:rsidR="007B2EB3" w:rsidRPr="007B2EB3" w:rsidRDefault="007B2EB3" w:rsidP="007B2EB3">
      <w:pPr>
        <w:widowControl w:val="0"/>
        <w:spacing w:line="180" w:lineRule="auto"/>
        <w:rPr>
          <w:rFonts w:cs="Arial"/>
          <w:szCs w:val="24"/>
        </w:rPr>
      </w:pPr>
      <w:r w:rsidRPr="007B2EB3">
        <w:rPr>
          <w:rFonts w:cs="Arial"/>
          <w:szCs w:val="24"/>
        </w:rPr>
        <w:t> </w:t>
      </w:r>
    </w:p>
    <w:p w14:paraId="4E3AFBEB" w14:textId="3205E678" w:rsidR="007B2EB3" w:rsidRPr="007B2EB3" w:rsidRDefault="007B2EB3" w:rsidP="007B2EB3">
      <w:pPr>
        <w:pStyle w:val="ListParagraph"/>
        <w:widowControl w:val="0"/>
        <w:numPr>
          <w:ilvl w:val="0"/>
          <w:numId w:val="7"/>
        </w:numPr>
        <w:spacing w:line="360" w:lineRule="auto"/>
        <w:ind w:left="360"/>
        <w:rPr>
          <w:rFonts w:cs="Arial"/>
          <w:sz w:val="28"/>
          <w:szCs w:val="28"/>
        </w:rPr>
      </w:pPr>
      <w:r w:rsidRPr="007B2EB3">
        <w:rPr>
          <w:rFonts w:cs="Arial"/>
          <w:sz w:val="28"/>
          <w:szCs w:val="28"/>
        </w:rPr>
        <w:t xml:space="preserve">Explain how the course of study you are taking will prepare you for a job in sales, sales management or marketing. </w:t>
      </w:r>
      <w:r w:rsidR="00EA7EA9">
        <w:rPr>
          <w:rFonts w:cs="Arial"/>
          <w:sz w:val="28"/>
          <w:szCs w:val="28"/>
        </w:rPr>
        <w:br/>
      </w:r>
    </w:p>
    <w:p w14:paraId="3601F55F" w14:textId="276767C8" w:rsidR="007B2EB3" w:rsidRPr="007B2EB3" w:rsidRDefault="007B2EB3" w:rsidP="007B2EB3">
      <w:pPr>
        <w:pStyle w:val="ListParagraph"/>
        <w:widowControl w:val="0"/>
        <w:numPr>
          <w:ilvl w:val="0"/>
          <w:numId w:val="7"/>
        </w:numPr>
        <w:spacing w:line="360" w:lineRule="auto"/>
        <w:ind w:left="360"/>
        <w:rPr>
          <w:rFonts w:cs="Arial"/>
          <w:sz w:val="28"/>
          <w:szCs w:val="28"/>
        </w:rPr>
      </w:pPr>
      <w:r w:rsidRPr="007B2EB3">
        <w:rPr>
          <w:rFonts w:cs="Arial"/>
          <w:sz w:val="28"/>
          <w:szCs w:val="28"/>
        </w:rPr>
        <w:t>Describe your academic achievements and honors.</w:t>
      </w:r>
      <w:r w:rsidR="00EA7EA9">
        <w:rPr>
          <w:rFonts w:cs="Arial"/>
          <w:sz w:val="28"/>
          <w:szCs w:val="28"/>
        </w:rPr>
        <w:br/>
      </w:r>
    </w:p>
    <w:p w14:paraId="738AA4E1" w14:textId="4505237F" w:rsidR="007B2EB3" w:rsidRPr="007B2EB3" w:rsidRDefault="007B2EB3" w:rsidP="007B2EB3">
      <w:pPr>
        <w:pStyle w:val="ListParagraph"/>
        <w:widowControl w:val="0"/>
        <w:numPr>
          <w:ilvl w:val="0"/>
          <w:numId w:val="7"/>
        </w:numPr>
        <w:spacing w:line="360" w:lineRule="auto"/>
        <w:ind w:left="360"/>
        <w:rPr>
          <w:rFonts w:cs="Arial"/>
          <w:sz w:val="28"/>
          <w:szCs w:val="28"/>
        </w:rPr>
      </w:pPr>
      <w:r w:rsidRPr="007B2EB3">
        <w:rPr>
          <w:rFonts w:cs="Arial"/>
          <w:sz w:val="28"/>
          <w:szCs w:val="28"/>
        </w:rPr>
        <w:t xml:space="preserve">Explain how your past and/or present jobs fit with plans for your future in sales, sales management or marketing. </w:t>
      </w:r>
      <w:r w:rsidR="00EA7EA9">
        <w:rPr>
          <w:rFonts w:cs="Arial"/>
          <w:sz w:val="28"/>
          <w:szCs w:val="28"/>
        </w:rPr>
        <w:br/>
      </w:r>
    </w:p>
    <w:p w14:paraId="48F41C17" w14:textId="712F8FAF" w:rsidR="007B2EB3" w:rsidRDefault="007B2EB3" w:rsidP="007B2EB3">
      <w:pPr>
        <w:pStyle w:val="ListParagraph"/>
        <w:widowControl w:val="0"/>
        <w:numPr>
          <w:ilvl w:val="0"/>
          <w:numId w:val="7"/>
        </w:numPr>
        <w:spacing w:line="360" w:lineRule="auto"/>
        <w:ind w:left="360"/>
        <w:rPr>
          <w:rFonts w:cs="Arial"/>
          <w:sz w:val="28"/>
          <w:szCs w:val="28"/>
        </w:rPr>
      </w:pPr>
      <w:r w:rsidRPr="007B2EB3">
        <w:rPr>
          <w:rFonts w:cs="Arial"/>
          <w:sz w:val="28"/>
          <w:szCs w:val="28"/>
        </w:rPr>
        <w:t>Why should you receive this scholarship? (Consider listing financial need here if applicable)</w:t>
      </w:r>
      <w:r w:rsidR="00EA7EA9">
        <w:rPr>
          <w:rFonts w:cs="Arial"/>
          <w:sz w:val="28"/>
          <w:szCs w:val="28"/>
        </w:rPr>
        <w:br/>
      </w:r>
    </w:p>
    <w:p w14:paraId="490E6869" w14:textId="4F7509CE" w:rsidR="007B2EB3" w:rsidRPr="007B2EB3" w:rsidRDefault="007B2EB3" w:rsidP="007B2EB3">
      <w:pPr>
        <w:pStyle w:val="ListParagraph"/>
        <w:widowControl w:val="0"/>
        <w:numPr>
          <w:ilvl w:val="0"/>
          <w:numId w:val="7"/>
        </w:numPr>
        <w:spacing w:line="36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Include your resume with submission</w:t>
      </w:r>
    </w:p>
    <w:p w14:paraId="57E66ADB" w14:textId="77777777" w:rsidR="007B2EB3" w:rsidRDefault="007B2EB3" w:rsidP="007B2EB3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059D9184" w14:textId="77777777" w:rsidR="007B2EB3" w:rsidRDefault="007B2EB3" w:rsidP="007B2EB3">
      <w:pPr>
        <w:widowControl w:val="0"/>
        <w:rPr>
          <w:rFonts w:ascii="Times New Roman" w:hAnsi="Times New Roman" w:cs="Times New Roman"/>
        </w:rPr>
      </w:pPr>
    </w:p>
    <w:p w14:paraId="364FB751" w14:textId="77777777" w:rsidR="007B2EB3" w:rsidRDefault="007B2EB3" w:rsidP="00231286">
      <w:pPr>
        <w:widowControl w:val="0"/>
        <w:rPr>
          <w:b/>
          <w:bCs/>
        </w:rPr>
      </w:pPr>
    </w:p>
    <w:p w14:paraId="79E627EE" w14:textId="77777777" w:rsidR="00227AC0" w:rsidRPr="00227AC0" w:rsidRDefault="00227AC0" w:rsidP="00227AC0">
      <w:pPr>
        <w:rPr>
          <w:b/>
          <w:bCs/>
          <w:sz w:val="32"/>
          <w:szCs w:val="28"/>
        </w:rPr>
      </w:pPr>
    </w:p>
    <w:sectPr w:rsidR="00227AC0" w:rsidRPr="00227AC0" w:rsidSect="00227AC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8343" w14:textId="77777777" w:rsidR="000A4F1F" w:rsidRDefault="000A4F1F" w:rsidP="00231286">
      <w:pPr>
        <w:spacing w:after="0" w:line="240" w:lineRule="auto"/>
      </w:pPr>
      <w:r>
        <w:separator/>
      </w:r>
    </w:p>
  </w:endnote>
  <w:endnote w:type="continuationSeparator" w:id="0">
    <w:p w14:paraId="0B17A8B1" w14:textId="77777777" w:rsidR="000A4F1F" w:rsidRDefault="000A4F1F" w:rsidP="002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56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31A32" w14:textId="66381253" w:rsidR="00231286" w:rsidRDefault="002312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7CA5F" w14:textId="77777777" w:rsidR="00231286" w:rsidRDefault="0023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0D9C" w14:textId="77777777" w:rsidR="000A4F1F" w:rsidRDefault="000A4F1F" w:rsidP="00231286">
      <w:pPr>
        <w:spacing w:after="0" w:line="240" w:lineRule="auto"/>
      </w:pPr>
      <w:r>
        <w:separator/>
      </w:r>
    </w:p>
  </w:footnote>
  <w:footnote w:type="continuationSeparator" w:id="0">
    <w:p w14:paraId="6F83844A" w14:textId="77777777" w:rsidR="000A4F1F" w:rsidRDefault="000A4F1F" w:rsidP="0023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EEED" w14:textId="1F593A30" w:rsidR="00231286" w:rsidRDefault="00231286" w:rsidP="00231286"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0891A473" wp14:editId="565E8FC4">
          <wp:simplePos x="0" y="0"/>
          <wp:positionH relativeFrom="column">
            <wp:posOffset>9525</wp:posOffset>
          </wp:positionH>
          <wp:positionV relativeFrom="paragraph">
            <wp:posOffset>-314325</wp:posOffset>
          </wp:positionV>
          <wp:extent cx="1543050" cy="68122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1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E90EF" w14:textId="173D9507" w:rsidR="00231286" w:rsidRPr="00231286" w:rsidRDefault="00231286" w:rsidP="00231286">
    <w:pPr>
      <w:rPr>
        <w:b/>
        <w:bCs/>
        <w:noProof/>
        <w:sz w:val="32"/>
        <w:szCs w:val="32"/>
      </w:rPr>
    </w:pPr>
    <w:r w:rsidRPr="00227AC0">
      <w:rPr>
        <w:b/>
        <w:bCs/>
        <w:noProof/>
        <w:sz w:val="32"/>
        <w:szCs w:val="32"/>
      </w:rPr>
      <w:t>2020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4B"/>
    <w:multiLevelType w:val="multilevel"/>
    <w:tmpl w:val="A460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1430A"/>
    <w:multiLevelType w:val="hybridMultilevel"/>
    <w:tmpl w:val="2004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2E3E"/>
    <w:multiLevelType w:val="multilevel"/>
    <w:tmpl w:val="86002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2371E"/>
    <w:multiLevelType w:val="hybridMultilevel"/>
    <w:tmpl w:val="87C2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44CD"/>
    <w:multiLevelType w:val="multilevel"/>
    <w:tmpl w:val="54CC7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C11A9"/>
    <w:multiLevelType w:val="hybridMultilevel"/>
    <w:tmpl w:val="85D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7F"/>
    <w:rsid w:val="000449E9"/>
    <w:rsid w:val="000A4F1F"/>
    <w:rsid w:val="0015167E"/>
    <w:rsid w:val="00227AC0"/>
    <w:rsid w:val="00231286"/>
    <w:rsid w:val="002A06D9"/>
    <w:rsid w:val="00491620"/>
    <w:rsid w:val="004C317F"/>
    <w:rsid w:val="004E5CC3"/>
    <w:rsid w:val="00501D18"/>
    <w:rsid w:val="00550F35"/>
    <w:rsid w:val="00572CF5"/>
    <w:rsid w:val="007B2EB3"/>
    <w:rsid w:val="00833B33"/>
    <w:rsid w:val="00835F8E"/>
    <w:rsid w:val="00C66369"/>
    <w:rsid w:val="00CB12FB"/>
    <w:rsid w:val="00CC3970"/>
    <w:rsid w:val="00E2524E"/>
    <w:rsid w:val="00EA7EA9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0711"/>
  <w15:chartTrackingRefBased/>
  <w15:docId w15:val="{54476D1D-9258-49B9-B446-83954F9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C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msolistparagraph">
    <w:name w:val="x_msolistparagraph"/>
    <w:basedOn w:val="Normal"/>
    <w:rsid w:val="004C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7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86"/>
  </w:style>
  <w:style w:type="paragraph" w:styleId="Footer">
    <w:name w:val="footer"/>
    <w:basedOn w:val="Normal"/>
    <w:link w:val="FooterChar"/>
    <w:uiPriority w:val="99"/>
    <w:unhideWhenUsed/>
    <w:rsid w:val="0023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opeka@co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etopeka@cox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etopeka@co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Crome</dc:creator>
  <cp:keywords/>
  <dc:description/>
  <cp:lastModifiedBy>Kathy Crome</cp:lastModifiedBy>
  <cp:revision>4</cp:revision>
  <cp:lastPrinted>2020-03-27T18:04:00Z</cp:lastPrinted>
  <dcterms:created xsi:type="dcterms:W3CDTF">2020-03-27T18:04:00Z</dcterms:created>
  <dcterms:modified xsi:type="dcterms:W3CDTF">2020-03-27T22:22:00Z</dcterms:modified>
</cp:coreProperties>
</file>